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28" w:rsidRPr="00684F28" w:rsidRDefault="00CA61C7" w:rsidP="003164B4">
      <w:pPr>
        <w:spacing w:after="0" w:line="240" w:lineRule="auto"/>
        <w:ind w:right="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67774B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684F28" w:rsidRDefault="00684F28" w:rsidP="003164B4">
      <w:pPr>
        <w:spacing w:after="0" w:line="240" w:lineRule="auto"/>
        <w:ind w:right="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F28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684F28" w:rsidRPr="00684F28" w:rsidRDefault="00684F28" w:rsidP="003164B4">
      <w:pPr>
        <w:spacing w:after="0" w:line="240" w:lineRule="auto"/>
        <w:ind w:right="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F28">
        <w:rPr>
          <w:rFonts w:ascii="Times New Roman" w:eastAsia="Times New Roman" w:hAnsi="Times New Roman" w:cs="Times New Roman"/>
          <w:bCs/>
          <w:sz w:val="28"/>
          <w:szCs w:val="28"/>
        </w:rPr>
        <w:t>Уярского района</w:t>
      </w:r>
      <w:r w:rsidR="006777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7774B" w:rsidRPr="00684F28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bookmarkStart w:id="0" w:name="_GoBack"/>
      <w:r w:rsidR="00EB7B75">
        <w:rPr>
          <w:rFonts w:ascii="Times New Roman" w:eastAsia="Times New Roman" w:hAnsi="Times New Roman" w:cs="Times New Roman"/>
          <w:bCs/>
          <w:sz w:val="28"/>
          <w:szCs w:val="28"/>
        </w:rPr>
        <w:t>20.05.</w:t>
      </w:r>
      <w:r w:rsidR="0067774B" w:rsidRPr="00684F28">
        <w:rPr>
          <w:rFonts w:ascii="Times New Roman" w:eastAsia="Times New Roman" w:hAnsi="Times New Roman" w:cs="Times New Roman"/>
          <w:bCs/>
          <w:sz w:val="28"/>
          <w:szCs w:val="28"/>
        </w:rPr>
        <w:t>2016г</w:t>
      </w:r>
      <w:r w:rsidRPr="00684F28">
        <w:rPr>
          <w:rFonts w:ascii="Times New Roman" w:eastAsia="Times New Roman" w:hAnsi="Times New Roman" w:cs="Times New Roman"/>
          <w:bCs/>
          <w:sz w:val="28"/>
          <w:szCs w:val="28"/>
        </w:rPr>
        <w:t xml:space="preserve"> №</w:t>
      </w:r>
      <w:r w:rsidR="00EB7B75">
        <w:rPr>
          <w:rFonts w:ascii="Times New Roman" w:eastAsia="Times New Roman" w:hAnsi="Times New Roman" w:cs="Times New Roman"/>
          <w:bCs/>
          <w:sz w:val="28"/>
          <w:szCs w:val="28"/>
        </w:rPr>
        <w:t>259</w:t>
      </w:r>
      <w:r w:rsidRPr="00684F28">
        <w:rPr>
          <w:rFonts w:ascii="Times New Roman" w:eastAsia="Times New Roman" w:hAnsi="Times New Roman" w:cs="Times New Roman"/>
          <w:bCs/>
          <w:sz w:val="28"/>
          <w:szCs w:val="28"/>
        </w:rPr>
        <w:t>-П</w:t>
      </w:r>
      <w:bookmarkEnd w:id="0"/>
      <w:r w:rsidRPr="00684F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84F28" w:rsidRPr="004821D5" w:rsidRDefault="00684F28" w:rsidP="00684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4F28" w:rsidRPr="004821D5" w:rsidRDefault="00684F28" w:rsidP="00684F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1D5">
        <w:rPr>
          <w:rFonts w:ascii="Times New Roman" w:eastAsia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684F28" w:rsidRPr="004821D5" w:rsidRDefault="00684F28" w:rsidP="00963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21D5">
        <w:rPr>
          <w:rFonts w:ascii="Times New Roman" w:eastAsia="Times New Roman" w:hAnsi="Times New Roman" w:cs="Times New Roman"/>
          <w:b/>
          <w:sz w:val="28"/>
          <w:szCs w:val="28"/>
        </w:rPr>
        <w:t>«Обращение с отходами на территории Уярского района»</w:t>
      </w:r>
    </w:p>
    <w:tbl>
      <w:tblPr>
        <w:tblpPr w:leftFromText="180" w:rightFromText="180" w:vertAnchor="text" w:horzAnchor="margin" w:tblpXSpec="center" w:tblpY="88"/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2"/>
        <w:gridCol w:w="787"/>
        <w:gridCol w:w="787"/>
        <w:gridCol w:w="738"/>
        <w:gridCol w:w="1416"/>
        <w:gridCol w:w="576"/>
        <w:gridCol w:w="756"/>
        <w:gridCol w:w="1493"/>
        <w:gridCol w:w="1271"/>
        <w:gridCol w:w="1271"/>
        <w:gridCol w:w="757"/>
        <w:gridCol w:w="256"/>
        <w:gridCol w:w="2212"/>
      </w:tblGrid>
      <w:tr w:rsidR="00684F28" w:rsidRPr="00684F28" w:rsidTr="0080185E">
        <w:trPr>
          <w:trHeight w:val="708"/>
          <w:tblHeader/>
        </w:trPr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подпрограммы, задачи, мероприятий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2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3E1D47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</w:t>
            </w:r>
            <w:r w:rsidR="00684F28"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руб.), годы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Ожидаемый результат от реализации подпрограммного </w:t>
            </w:r>
            <w:r w:rsidR="003E1D47"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(</w:t>
            </w: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в натуральном выражении)</w:t>
            </w:r>
          </w:p>
        </w:tc>
      </w:tr>
      <w:tr w:rsidR="0001534D" w:rsidRPr="00684F28" w:rsidTr="0080185E">
        <w:trPr>
          <w:trHeight w:val="1034"/>
          <w:tblHeader/>
        </w:trPr>
        <w:tc>
          <w:tcPr>
            <w:tcW w:w="8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8E00CF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 год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8E00CF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r w:rsidR="00684F28"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финансовый год</w:t>
            </w:r>
          </w:p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(2016 год)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год планового периода (2017 год)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год планового периода (2018 год)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4E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на период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4F28" w:rsidRPr="00684F28" w:rsidTr="0080185E">
        <w:trPr>
          <w:trHeight w:val="29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Улучшение состояния окружающей среды на территории Уярского района</w:t>
            </w:r>
          </w:p>
        </w:tc>
      </w:tr>
      <w:tr w:rsidR="00684F28" w:rsidRPr="00684F28" w:rsidTr="0080185E">
        <w:trPr>
          <w:trHeight w:val="113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</w:p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1.совершенствование системы управления в сфере обращения с отходами производства и потребления;</w:t>
            </w:r>
          </w:p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2.упорядочение системы сбора, складирования, захоронения и утилизации отходов производства и потребления;</w:t>
            </w:r>
          </w:p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3.сокращение площади земель, занятых под несанкционированные объекты размещения отходов</w:t>
            </w:r>
          </w:p>
        </w:tc>
      </w:tr>
      <w:tr w:rsidR="0001534D" w:rsidRPr="00684F28" w:rsidTr="0080185E">
        <w:trPr>
          <w:trHeight w:val="281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1.1. Мероприятия: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34D" w:rsidRPr="00684F28" w:rsidTr="0080185E">
        <w:trPr>
          <w:trHeight w:val="1740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1.1.1.Субсидия на реализацию мероприятий в области обращения с отходами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E2E23" w:rsidP="006E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</w:t>
            </w:r>
          </w:p>
          <w:p w:rsidR="00684F28" w:rsidRPr="00684F28" w:rsidRDefault="00684F28" w:rsidP="006E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0603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0860074630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792,0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792,0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санкционированными местами размещения ТБО не менее 40% муниципальных образований Уярского района, оборудование 10 контейнерных площадок</w:t>
            </w:r>
          </w:p>
        </w:tc>
      </w:tr>
      <w:tr w:rsidR="0001534D" w:rsidRPr="00684F28" w:rsidTr="0080185E">
        <w:trPr>
          <w:trHeight w:val="1624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3E1D47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1.1.2.Софинансирование расходов</w:t>
            </w:r>
            <w:r w:rsidR="00684F28"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(строительство) площадок временного накопления (ПВН) отходов потребления из районного </w:t>
            </w:r>
            <w:r w:rsidR="0001534D"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бюджета, оборудование</w:t>
            </w:r>
            <w:r w:rsidR="00684F28"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контейнерных площадок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Default="00684F28" w:rsidP="006E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2E23" w:rsidRPr="00684F28" w:rsidRDefault="006E2E23" w:rsidP="006E2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0603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0860094630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санкционированными местами размещения ТБО не менее 40% муниципальных образований Уярского района, оборудование 10 контейнерных площадок</w:t>
            </w:r>
          </w:p>
        </w:tc>
      </w:tr>
      <w:tr w:rsidR="00684F28" w:rsidRPr="00684F28" w:rsidTr="0080185E">
        <w:trPr>
          <w:trHeight w:val="300"/>
        </w:trPr>
        <w:tc>
          <w:tcPr>
            <w:tcW w:w="23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01534D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4F28">
              <w:rPr>
                <w:rFonts w:ascii="Times New Roman" w:eastAsia="Times New Roman" w:hAnsi="Times New Roman" w:cs="Times New Roman"/>
                <w:sz w:val="24"/>
                <w:szCs w:val="24"/>
              </w:rPr>
              <w:t>824,0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28" w:rsidRPr="00684F28" w:rsidRDefault="00684F28" w:rsidP="00684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3CA4" w:rsidRDefault="00D33CA4"/>
    <w:sectPr w:rsidR="00D33CA4" w:rsidSect="004821D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28"/>
    <w:rsid w:val="0001534D"/>
    <w:rsid w:val="000922EB"/>
    <w:rsid w:val="003164B4"/>
    <w:rsid w:val="003E1D47"/>
    <w:rsid w:val="004821D5"/>
    <w:rsid w:val="004E205E"/>
    <w:rsid w:val="0067774B"/>
    <w:rsid w:val="00684F28"/>
    <w:rsid w:val="006E2E23"/>
    <w:rsid w:val="0080185E"/>
    <w:rsid w:val="008E00CF"/>
    <w:rsid w:val="00963DED"/>
    <w:rsid w:val="00AF486D"/>
    <w:rsid w:val="00CA61C7"/>
    <w:rsid w:val="00D24665"/>
    <w:rsid w:val="00D33CA4"/>
    <w:rsid w:val="00EB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64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6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TihomirovaTV</dc:creator>
  <cp:keywords/>
  <dc:description/>
  <cp:lastModifiedBy>ОО</cp:lastModifiedBy>
  <cp:revision>16</cp:revision>
  <cp:lastPrinted>2016-05-17T07:53:00Z</cp:lastPrinted>
  <dcterms:created xsi:type="dcterms:W3CDTF">2016-05-12T02:19:00Z</dcterms:created>
  <dcterms:modified xsi:type="dcterms:W3CDTF">2016-05-20T02:55:00Z</dcterms:modified>
</cp:coreProperties>
</file>